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9E" w:rsidRDefault="00B91A9E" w:rsidP="00B91A9E">
      <w:pPr>
        <w:spacing w:line="0" w:lineRule="atLeast"/>
        <w:ind w:right="-3"/>
        <w:jc w:val="center"/>
        <w:rPr>
          <w:rFonts w:cs="Calibri"/>
          <w:b/>
          <w:sz w:val="28"/>
          <w:szCs w:val="28"/>
        </w:rPr>
      </w:pPr>
    </w:p>
    <w:p w:rsidR="00B91A9E" w:rsidRDefault="00B91A9E" w:rsidP="00B91A9E">
      <w:pPr>
        <w:spacing w:line="0" w:lineRule="atLeast"/>
        <w:ind w:right="-3"/>
        <w:jc w:val="center"/>
        <w:rPr>
          <w:rFonts w:cs="Calibri"/>
          <w:b/>
          <w:sz w:val="28"/>
          <w:szCs w:val="28"/>
        </w:rPr>
      </w:pPr>
      <w:r w:rsidRPr="00B91A9E">
        <w:rPr>
          <w:rFonts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CD6800" wp14:editId="451BB133">
            <wp:simplePos x="3314700" y="447675"/>
            <wp:positionH relativeFrom="margin">
              <wp:align>right</wp:align>
            </wp:positionH>
            <wp:positionV relativeFrom="margin">
              <wp:align>top</wp:align>
            </wp:positionV>
            <wp:extent cx="933450" cy="933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flon_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A9E">
        <w:rPr>
          <w:rFonts w:cs="Calibri"/>
          <w:b/>
          <w:sz w:val="28"/>
          <w:szCs w:val="28"/>
        </w:rPr>
        <w:t>OŚWIADCZENIE OSOBY</w:t>
      </w:r>
      <w:r>
        <w:rPr>
          <w:rFonts w:cs="Calibri"/>
          <w:b/>
          <w:sz w:val="24"/>
          <w:szCs w:val="24"/>
        </w:rPr>
        <w:t xml:space="preserve"> </w:t>
      </w:r>
      <w:r w:rsidRPr="00B91A9E">
        <w:rPr>
          <w:rFonts w:cs="Calibri"/>
          <w:b/>
          <w:sz w:val="28"/>
          <w:szCs w:val="28"/>
        </w:rPr>
        <w:t>PEŁNOLETNIEJ</w:t>
      </w:r>
    </w:p>
    <w:p w:rsidR="00B91A9E" w:rsidRDefault="00B91A9E" w:rsidP="00B91A9E">
      <w:pPr>
        <w:spacing w:line="0" w:lineRule="atLeast"/>
        <w:ind w:right="-3"/>
        <w:jc w:val="center"/>
        <w:rPr>
          <w:rFonts w:cs="Calibri"/>
          <w:b/>
          <w:sz w:val="24"/>
          <w:szCs w:val="24"/>
        </w:rPr>
      </w:pPr>
    </w:p>
    <w:p w:rsidR="00B91A9E" w:rsidRPr="006C4714" w:rsidRDefault="00AE66BE" w:rsidP="00B91A9E">
      <w:pPr>
        <w:spacing w:line="0" w:lineRule="atLeast"/>
        <w:ind w:right="-3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2"/>
          <w:szCs w:val="22"/>
        </w:rPr>
        <w:t>XIV</w:t>
      </w:r>
      <w:r w:rsidR="00B91A9E">
        <w:rPr>
          <w:rFonts w:cs="Calibri"/>
          <w:b/>
          <w:sz w:val="22"/>
          <w:szCs w:val="22"/>
        </w:rPr>
        <w:t xml:space="preserve"> KONKURS</w:t>
      </w:r>
      <w:r w:rsidR="00B91A9E" w:rsidRPr="006C4714">
        <w:rPr>
          <w:rFonts w:cs="Calibri"/>
          <w:b/>
          <w:sz w:val="22"/>
          <w:szCs w:val="22"/>
        </w:rPr>
        <w:t xml:space="preserve"> PIO</w:t>
      </w:r>
      <w:r>
        <w:rPr>
          <w:rFonts w:cs="Calibri"/>
          <w:b/>
          <w:sz w:val="22"/>
          <w:szCs w:val="22"/>
        </w:rPr>
        <w:t>SENKI POLSKIEJ „GŁOSOWISKO” 2022</w:t>
      </w:r>
      <w:bookmarkStart w:id="0" w:name="_GoBack"/>
      <w:bookmarkEnd w:id="0"/>
    </w:p>
    <w:p w:rsidR="00B91A9E" w:rsidRPr="006C4714" w:rsidRDefault="00B91A9E" w:rsidP="00B91A9E">
      <w:pPr>
        <w:spacing w:line="200" w:lineRule="exact"/>
        <w:rPr>
          <w:rFonts w:eastAsia="Times New Roman" w:cs="Calibri"/>
          <w:sz w:val="22"/>
          <w:szCs w:val="22"/>
        </w:rPr>
      </w:pPr>
    </w:p>
    <w:p w:rsidR="00B91A9E" w:rsidRPr="006C4714" w:rsidRDefault="00B91A9E" w:rsidP="00B91A9E">
      <w:pPr>
        <w:spacing w:line="338" w:lineRule="exact"/>
        <w:rPr>
          <w:rFonts w:eastAsia="Times New Roman" w:cs="Calibri"/>
          <w:sz w:val="22"/>
          <w:szCs w:val="22"/>
        </w:rPr>
      </w:pPr>
    </w:p>
    <w:p w:rsidR="00B91A9E" w:rsidRPr="006C4714" w:rsidRDefault="00B91A9E" w:rsidP="00B91A9E">
      <w:pPr>
        <w:spacing w:line="0" w:lineRule="atLeast"/>
        <w:ind w:left="4"/>
        <w:rPr>
          <w:rFonts w:cs="Calibri"/>
          <w:sz w:val="22"/>
          <w:szCs w:val="22"/>
        </w:rPr>
      </w:pPr>
      <w:r w:rsidRPr="006C4714">
        <w:rPr>
          <w:rFonts w:cs="Calibri"/>
          <w:sz w:val="22"/>
          <w:szCs w:val="22"/>
        </w:rPr>
        <w:t xml:space="preserve">Ja, niżej podpisany/podpisana </w:t>
      </w:r>
    </w:p>
    <w:p w:rsidR="00B91A9E" w:rsidRDefault="00B91A9E" w:rsidP="00B91A9E">
      <w:pPr>
        <w:spacing w:line="0" w:lineRule="atLeast"/>
        <w:ind w:left="4244"/>
        <w:rPr>
          <w:rFonts w:cs="Calibri"/>
          <w:sz w:val="22"/>
          <w:szCs w:val="22"/>
        </w:rPr>
      </w:pPr>
    </w:p>
    <w:p w:rsidR="00B91A9E" w:rsidRPr="006C4714" w:rsidRDefault="00B91A9E" w:rsidP="00B91A9E">
      <w:pPr>
        <w:spacing w:line="0" w:lineRule="atLeast"/>
        <w:ind w:left="4244"/>
        <w:rPr>
          <w:rFonts w:cs="Calibri"/>
          <w:sz w:val="22"/>
          <w:szCs w:val="22"/>
        </w:rPr>
      </w:pPr>
      <w:r w:rsidRPr="006C4714">
        <w:rPr>
          <w:rFonts w:cs="Calibri"/>
          <w:sz w:val="22"/>
          <w:szCs w:val="22"/>
        </w:rPr>
        <w:t>(imię i nazwisko)</w:t>
      </w:r>
    </w:p>
    <w:p w:rsidR="00B91A9E" w:rsidRPr="006C4714" w:rsidRDefault="00B91A9E" w:rsidP="00B91A9E">
      <w:pPr>
        <w:spacing w:line="269" w:lineRule="exact"/>
        <w:rPr>
          <w:rFonts w:eastAsia="Times New Roman" w:cs="Calibri"/>
          <w:sz w:val="22"/>
          <w:szCs w:val="22"/>
        </w:rPr>
      </w:pPr>
    </w:p>
    <w:p w:rsidR="00B91A9E" w:rsidRPr="006C4714" w:rsidRDefault="00B91A9E" w:rsidP="00B91A9E">
      <w:pPr>
        <w:numPr>
          <w:ilvl w:val="0"/>
          <w:numId w:val="2"/>
        </w:numPr>
        <w:tabs>
          <w:tab w:val="left" w:pos="224"/>
        </w:tabs>
        <w:spacing w:line="0" w:lineRule="atLeast"/>
        <w:jc w:val="both"/>
        <w:rPr>
          <w:rFonts w:cs="Calibri"/>
          <w:sz w:val="22"/>
          <w:szCs w:val="22"/>
        </w:rPr>
      </w:pPr>
      <w:r w:rsidRPr="006C4714">
        <w:rPr>
          <w:rFonts w:cs="Calibri"/>
          <w:sz w:val="22"/>
          <w:szCs w:val="22"/>
        </w:rPr>
        <w:t xml:space="preserve">Wyrażam zgodę na przetwarzanie moich danych osobowych przez administratora danych: Jeleniogórskie Centrum Kultury </w:t>
      </w:r>
      <w:r w:rsidRPr="00461906">
        <w:rPr>
          <w:rFonts w:cs="Calibri"/>
          <w:sz w:val="22"/>
          <w:szCs w:val="22"/>
        </w:rPr>
        <w:t>z siedzibą w Jeleniej Górze, przy ul. 1 Maj</w:t>
      </w:r>
      <w:r>
        <w:rPr>
          <w:rFonts w:cs="Calibri"/>
          <w:sz w:val="22"/>
          <w:szCs w:val="22"/>
        </w:rPr>
        <w:t>a 60. Dane gromadzone są</w:t>
      </w:r>
      <w:r w:rsidR="001F1EFD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w </w:t>
      </w:r>
      <w:r w:rsidRPr="00461906">
        <w:rPr>
          <w:rFonts w:cs="Calibri"/>
          <w:sz w:val="22"/>
          <w:szCs w:val="22"/>
        </w:rPr>
        <w:t xml:space="preserve">obiektach przy ul. 1 Maja 60 i ul. Bankowej 28/30 </w:t>
      </w:r>
      <w:r>
        <w:rPr>
          <w:rFonts w:cs="Calibri"/>
          <w:sz w:val="22"/>
          <w:szCs w:val="22"/>
        </w:rPr>
        <w:t xml:space="preserve">oraz JCK filia Muflon przy ulicy Cieplickiej 172 </w:t>
      </w:r>
      <w:r w:rsidRPr="00461906">
        <w:rPr>
          <w:rFonts w:cs="Calibri"/>
          <w:sz w:val="22"/>
          <w:szCs w:val="22"/>
        </w:rPr>
        <w:t>w Jeleniej Górze.</w:t>
      </w:r>
    </w:p>
    <w:p w:rsidR="00B91A9E" w:rsidRPr="006C4714" w:rsidRDefault="00B91A9E" w:rsidP="001F1EFD">
      <w:pPr>
        <w:numPr>
          <w:ilvl w:val="0"/>
          <w:numId w:val="2"/>
        </w:numPr>
        <w:spacing w:line="238" w:lineRule="auto"/>
        <w:jc w:val="both"/>
        <w:rPr>
          <w:rFonts w:cs="Calibri"/>
          <w:sz w:val="22"/>
          <w:szCs w:val="22"/>
        </w:rPr>
      </w:pPr>
      <w:r w:rsidRPr="006C4714">
        <w:rPr>
          <w:rFonts w:cs="Calibri"/>
          <w:sz w:val="22"/>
          <w:szCs w:val="22"/>
        </w:rPr>
        <w:t>Podaję dane osobowe dobrowolnie i oświadczam, że są one zgodne z prawdą.</w:t>
      </w:r>
    </w:p>
    <w:p w:rsidR="00B91A9E" w:rsidRPr="006C4714" w:rsidRDefault="00B91A9E" w:rsidP="00B91A9E">
      <w:pPr>
        <w:spacing w:line="49" w:lineRule="exact"/>
        <w:jc w:val="both"/>
        <w:rPr>
          <w:rFonts w:cs="Calibri"/>
          <w:sz w:val="22"/>
          <w:szCs w:val="22"/>
        </w:rPr>
      </w:pPr>
    </w:p>
    <w:p w:rsidR="00B91A9E" w:rsidRPr="001F1EFD" w:rsidRDefault="00B91A9E" w:rsidP="00B91A9E">
      <w:pPr>
        <w:numPr>
          <w:ilvl w:val="0"/>
          <w:numId w:val="2"/>
        </w:numPr>
        <w:tabs>
          <w:tab w:val="left" w:pos="222"/>
        </w:tabs>
        <w:spacing w:line="283" w:lineRule="exact"/>
        <w:ind w:right="6"/>
        <w:jc w:val="both"/>
        <w:rPr>
          <w:rFonts w:eastAsia="Times New Roman" w:cs="Calibri"/>
          <w:sz w:val="22"/>
          <w:szCs w:val="22"/>
        </w:rPr>
      </w:pPr>
      <w:r w:rsidRPr="001F1EFD">
        <w:rPr>
          <w:rFonts w:cs="Calibri"/>
          <w:sz w:val="22"/>
          <w:szCs w:val="22"/>
        </w:rPr>
        <w:t>Zapoznałem(-</w:t>
      </w:r>
      <w:proofErr w:type="spellStart"/>
      <w:r w:rsidRPr="001F1EFD">
        <w:rPr>
          <w:rFonts w:cs="Calibri"/>
          <w:sz w:val="22"/>
          <w:szCs w:val="22"/>
        </w:rPr>
        <w:t>am</w:t>
      </w:r>
      <w:proofErr w:type="spellEnd"/>
      <w:r w:rsidRPr="001F1EFD">
        <w:rPr>
          <w:rFonts w:cs="Calibri"/>
          <w:sz w:val="22"/>
          <w:szCs w:val="22"/>
        </w:rPr>
        <w:t>) się z treścią klauzuli informacyjnej, w tym z informacją o celu i sposobach przetwarzania danych osobowych oraz prawie dostępu do treści moich danych i prawie żądania ich sprostowania, usunięcia oraz ograniczenia przetwarzania.</w:t>
      </w:r>
    </w:p>
    <w:p w:rsidR="001F1EFD" w:rsidRDefault="001F1EFD" w:rsidP="001F1EFD">
      <w:pPr>
        <w:tabs>
          <w:tab w:val="left" w:pos="222"/>
        </w:tabs>
        <w:spacing w:line="283" w:lineRule="exact"/>
        <w:ind w:left="720" w:right="6"/>
        <w:jc w:val="both"/>
        <w:rPr>
          <w:rFonts w:cs="Calibri"/>
          <w:sz w:val="22"/>
          <w:szCs w:val="22"/>
        </w:rPr>
      </w:pPr>
    </w:p>
    <w:p w:rsidR="001F1EFD" w:rsidRDefault="001F1EFD" w:rsidP="001F1EFD">
      <w:pPr>
        <w:tabs>
          <w:tab w:val="left" w:pos="222"/>
        </w:tabs>
        <w:spacing w:line="283" w:lineRule="exact"/>
        <w:ind w:left="720" w:right="6"/>
        <w:jc w:val="both"/>
        <w:rPr>
          <w:rFonts w:cs="Calibri"/>
          <w:sz w:val="22"/>
          <w:szCs w:val="22"/>
        </w:rPr>
      </w:pPr>
    </w:p>
    <w:p w:rsidR="001F1EFD" w:rsidRPr="001F1EFD" w:rsidRDefault="001F1EFD" w:rsidP="001F1EFD">
      <w:pPr>
        <w:tabs>
          <w:tab w:val="left" w:pos="222"/>
        </w:tabs>
        <w:spacing w:line="283" w:lineRule="exact"/>
        <w:ind w:left="720" w:right="6"/>
        <w:jc w:val="both"/>
        <w:rPr>
          <w:rFonts w:eastAsia="Times New Roman" w:cs="Calibri"/>
          <w:sz w:val="22"/>
          <w:szCs w:val="22"/>
        </w:rPr>
      </w:pPr>
    </w:p>
    <w:p w:rsidR="00B91A9E" w:rsidRPr="006C4714" w:rsidRDefault="00B91A9E" w:rsidP="00B91A9E">
      <w:pPr>
        <w:spacing w:line="1" w:lineRule="exact"/>
        <w:rPr>
          <w:rFonts w:eastAsia="Times New Roman" w:cs="Calibri"/>
          <w:sz w:val="22"/>
          <w:szCs w:val="22"/>
        </w:rPr>
      </w:pPr>
    </w:p>
    <w:p w:rsidR="00B91A9E" w:rsidRDefault="00B91A9E" w:rsidP="00B91A9E">
      <w:pPr>
        <w:spacing w:line="0" w:lineRule="atLeast"/>
        <w:ind w:left="4"/>
        <w:rPr>
          <w:rFonts w:cs="Calibri"/>
          <w:sz w:val="22"/>
          <w:szCs w:val="22"/>
        </w:rPr>
      </w:pPr>
    </w:p>
    <w:p w:rsidR="00B91A9E" w:rsidRDefault="00B91A9E" w:rsidP="00B91A9E">
      <w:pPr>
        <w:spacing w:line="0" w:lineRule="atLeast"/>
        <w:ind w:left="4"/>
        <w:rPr>
          <w:rFonts w:cs="Calibri"/>
          <w:sz w:val="22"/>
          <w:szCs w:val="22"/>
        </w:rPr>
      </w:pPr>
    </w:p>
    <w:p w:rsidR="00B91A9E" w:rsidRPr="006C4714" w:rsidRDefault="001F1EFD" w:rsidP="001F1EFD">
      <w:pPr>
        <w:tabs>
          <w:tab w:val="left" w:pos="851"/>
          <w:tab w:val="left" w:pos="5670"/>
        </w:tabs>
        <w:spacing w:line="0" w:lineRule="atLeast"/>
        <w:ind w:left="4"/>
        <w:rPr>
          <w:rFonts w:eastAsia="Times New Roman"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B91A9E" w:rsidRPr="006C4714">
        <w:rPr>
          <w:rFonts w:cs="Calibri"/>
          <w:sz w:val="22"/>
          <w:szCs w:val="22"/>
        </w:rPr>
        <w:t>(data)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="00B91A9E" w:rsidRPr="006C4714">
        <w:rPr>
          <w:rFonts w:cs="Calibri"/>
          <w:sz w:val="22"/>
          <w:szCs w:val="22"/>
        </w:rPr>
        <w:t>(podpis)</w:t>
      </w:r>
    </w:p>
    <w:p w:rsidR="00B91A9E" w:rsidRDefault="00B91A9E" w:rsidP="00B91A9E">
      <w:pPr>
        <w:spacing w:line="0" w:lineRule="atLeast"/>
        <w:ind w:right="16"/>
        <w:jc w:val="center"/>
        <w:rPr>
          <w:rFonts w:cs="Calibri"/>
          <w:b/>
        </w:rPr>
      </w:pPr>
    </w:p>
    <w:p w:rsidR="00B91A9E" w:rsidRPr="00461906" w:rsidRDefault="00B91A9E" w:rsidP="00B91A9E">
      <w:pPr>
        <w:spacing w:line="0" w:lineRule="atLeast"/>
        <w:ind w:right="16"/>
        <w:jc w:val="center"/>
        <w:rPr>
          <w:rFonts w:cs="Calibri"/>
          <w:b/>
        </w:rPr>
      </w:pPr>
      <w:r w:rsidRPr="00461906">
        <w:rPr>
          <w:rFonts w:cs="Calibri"/>
          <w:b/>
        </w:rPr>
        <w:t>Obowiązek informacyjny dotyczący przetwarzania danych osobowych</w:t>
      </w:r>
    </w:p>
    <w:p w:rsidR="00B91A9E" w:rsidRPr="00461906" w:rsidRDefault="00B91A9E" w:rsidP="00B91A9E">
      <w:pPr>
        <w:spacing w:line="317" w:lineRule="exact"/>
        <w:rPr>
          <w:rFonts w:eastAsia="Times New Roman" w:cs="Calibri"/>
        </w:rPr>
      </w:pPr>
    </w:p>
    <w:p w:rsidR="00B91A9E" w:rsidRPr="00461906" w:rsidRDefault="00B91A9E" w:rsidP="00B91A9E">
      <w:pPr>
        <w:spacing w:line="216" w:lineRule="auto"/>
        <w:ind w:left="4" w:right="340"/>
        <w:rPr>
          <w:rFonts w:cs="Calibri"/>
          <w:b/>
        </w:rPr>
      </w:pPr>
      <w:r w:rsidRPr="00461906">
        <w:rPr>
          <w:rFonts w:cs="Calibri"/>
          <w:b/>
        </w:rPr>
        <w:t>Administrator danych osobowych</w:t>
      </w:r>
    </w:p>
    <w:p w:rsidR="00B91A9E" w:rsidRPr="00461906" w:rsidRDefault="00B91A9E" w:rsidP="001F1EFD">
      <w:pPr>
        <w:spacing w:line="216" w:lineRule="auto"/>
        <w:ind w:left="4"/>
        <w:jc w:val="both"/>
        <w:rPr>
          <w:rFonts w:cs="Calibri"/>
        </w:rPr>
      </w:pPr>
      <w:r w:rsidRPr="00461906">
        <w:rPr>
          <w:rFonts w:cs="Calibri"/>
        </w:rPr>
        <w:t>Administratorem danych osobowe jest Jeleniogórskie Centrum Kultury, z siedzibą w Jeleniej Górze, przy ul.</w:t>
      </w:r>
      <w:r w:rsidR="001F1EFD">
        <w:rPr>
          <w:rFonts w:cs="Calibri"/>
        </w:rPr>
        <w:t> 1 </w:t>
      </w:r>
      <w:r w:rsidRPr="00461906">
        <w:rPr>
          <w:rFonts w:cs="Calibri"/>
        </w:rPr>
        <w:t>Maja 60. Dane gromadzone są w dwóch obiektach przy ul. 1 Maja 60 i ul. Bankowej 28/30 w Jeleniej Górze.</w:t>
      </w:r>
    </w:p>
    <w:p w:rsidR="00B91A9E" w:rsidRPr="00461906" w:rsidRDefault="00B91A9E" w:rsidP="00B91A9E">
      <w:pPr>
        <w:spacing w:line="216" w:lineRule="auto"/>
        <w:ind w:left="4" w:right="340"/>
        <w:rPr>
          <w:rFonts w:cs="Calibri"/>
        </w:rPr>
      </w:pPr>
    </w:p>
    <w:p w:rsidR="00B91A9E" w:rsidRPr="00461906" w:rsidRDefault="00B91A9E" w:rsidP="00B91A9E">
      <w:pPr>
        <w:spacing w:line="48" w:lineRule="exact"/>
        <w:rPr>
          <w:rFonts w:eastAsia="Times New Roman" w:cs="Calibri"/>
        </w:rPr>
      </w:pPr>
    </w:p>
    <w:p w:rsidR="00B91A9E" w:rsidRPr="00461906" w:rsidRDefault="00B91A9E" w:rsidP="001F1EFD">
      <w:pPr>
        <w:spacing w:line="225" w:lineRule="auto"/>
        <w:ind w:left="4"/>
        <w:rPr>
          <w:rFonts w:cs="Calibri"/>
          <w:b/>
        </w:rPr>
      </w:pPr>
      <w:r w:rsidRPr="00461906">
        <w:rPr>
          <w:rFonts w:cs="Calibri"/>
          <w:b/>
        </w:rPr>
        <w:t>Inspektor ochrony danych osobowych</w:t>
      </w:r>
    </w:p>
    <w:p w:rsidR="00B91A9E" w:rsidRPr="00461906" w:rsidRDefault="00B91A9E" w:rsidP="001F1EFD">
      <w:pPr>
        <w:spacing w:line="225" w:lineRule="auto"/>
        <w:ind w:left="4"/>
        <w:jc w:val="both"/>
        <w:rPr>
          <w:rFonts w:cs="Calibri"/>
        </w:rPr>
      </w:pPr>
      <w:r w:rsidRPr="00461906">
        <w:rPr>
          <w:rFonts w:cs="Calibri"/>
        </w:rPr>
        <w:t xml:space="preserve">W sprawach związanych z ochroną kontaktową mogą się Państwo kontaktować z wyznaczonym przez nas inspektorem danych osobowych. Oto jego dane kontaktowe: Laura </w:t>
      </w:r>
      <w:proofErr w:type="spellStart"/>
      <w:r w:rsidRPr="00461906">
        <w:rPr>
          <w:rFonts w:cs="Calibri"/>
        </w:rPr>
        <w:t>Uglanica</w:t>
      </w:r>
      <w:proofErr w:type="spellEnd"/>
      <w:r w:rsidRPr="00461906">
        <w:rPr>
          <w:rFonts w:cs="Calibri"/>
        </w:rPr>
        <w:t xml:space="preserve">, tel. 75 64 78 884, adres e-mail: </w:t>
      </w:r>
      <w:hyperlink r:id="rId9" w:history="1">
        <w:r w:rsidRPr="00461906">
          <w:rPr>
            <w:rStyle w:val="Hipercze"/>
            <w:rFonts w:cs="Calibri"/>
          </w:rPr>
          <w:t>iodo.jck@gmail.com</w:t>
        </w:r>
      </w:hyperlink>
    </w:p>
    <w:p w:rsidR="00B91A9E" w:rsidRPr="00461906" w:rsidRDefault="00B91A9E" w:rsidP="00B91A9E">
      <w:pPr>
        <w:spacing w:line="225" w:lineRule="auto"/>
        <w:ind w:left="4" w:right="140"/>
        <w:jc w:val="both"/>
        <w:rPr>
          <w:rFonts w:cs="Calibri"/>
        </w:rPr>
      </w:pPr>
    </w:p>
    <w:p w:rsidR="00B91A9E" w:rsidRPr="00461906" w:rsidRDefault="00B91A9E" w:rsidP="00B91A9E">
      <w:pPr>
        <w:spacing w:line="45" w:lineRule="exact"/>
        <w:rPr>
          <w:rFonts w:eastAsia="Times New Roman" w:cs="Calibri"/>
        </w:rPr>
      </w:pPr>
    </w:p>
    <w:p w:rsidR="00B91A9E" w:rsidRPr="009402E7" w:rsidRDefault="00B91A9E" w:rsidP="00B91A9E">
      <w:pPr>
        <w:rPr>
          <w:rFonts w:eastAsia="Times New Roman" w:cs="Calibri"/>
        </w:rPr>
      </w:pPr>
      <w:r w:rsidRPr="009402E7">
        <w:rPr>
          <w:rFonts w:eastAsia="Arial" w:cs="Calibri"/>
          <w:b/>
        </w:rPr>
        <w:t>Cele przetwarzania danych</w:t>
      </w:r>
    </w:p>
    <w:p w:rsidR="00B91A9E" w:rsidRPr="009402E7" w:rsidRDefault="00B91A9E" w:rsidP="00B91A9E">
      <w:pPr>
        <w:ind w:right="20"/>
        <w:jc w:val="both"/>
        <w:rPr>
          <w:rFonts w:eastAsia="Arial" w:cs="Calibri"/>
        </w:rPr>
      </w:pPr>
      <w:r w:rsidRPr="009402E7">
        <w:rPr>
          <w:rFonts w:eastAsia="Arial" w:cs="Calibri"/>
        </w:rPr>
        <w:t>Przetwarzamy dane osobowe, ponieważ jest to niezbędne do wykonywania powierzonych nam zadań i misji, w</w:t>
      </w:r>
      <w:r>
        <w:rPr>
          <w:rFonts w:eastAsia="Arial" w:cs="Calibri"/>
        </w:rPr>
        <w:t> </w:t>
      </w:r>
      <w:r w:rsidRPr="009402E7">
        <w:rPr>
          <w:rFonts w:eastAsia="Arial" w:cs="Calibri"/>
        </w:rPr>
        <w:t>szczególności:</w:t>
      </w:r>
    </w:p>
    <w:p w:rsidR="00B91A9E" w:rsidRPr="009402E7" w:rsidRDefault="00B91A9E" w:rsidP="00B91A9E">
      <w:pPr>
        <w:rPr>
          <w:rFonts w:eastAsia="Times New Roman" w:cs="Calibri"/>
        </w:rPr>
      </w:pPr>
    </w:p>
    <w:p w:rsidR="00B91A9E" w:rsidRPr="009402E7" w:rsidRDefault="00B91A9E" w:rsidP="00B91A9E">
      <w:pPr>
        <w:numPr>
          <w:ilvl w:val="0"/>
          <w:numId w:val="1"/>
        </w:numPr>
        <w:tabs>
          <w:tab w:val="left" w:pos="720"/>
        </w:tabs>
        <w:rPr>
          <w:rFonts w:eastAsia="Symbol" w:cs="Calibri"/>
        </w:rPr>
      </w:pPr>
      <w:r w:rsidRPr="009402E7">
        <w:rPr>
          <w:rFonts w:eastAsia="Arial" w:cs="Calibri"/>
        </w:rPr>
        <w:t>prowadzenia edukacji artystycznej dla wszystkich grup wiekowych,</w:t>
      </w:r>
    </w:p>
    <w:p w:rsidR="00B91A9E" w:rsidRPr="009402E7" w:rsidRDefault="00B91A9E" w:rsidP="00B91A9E">
      <w:pPr>
        <w:numPr>
          <w:ilvl w:val="0"/>
          <w:numId w:val="1"/>
        </w:numPr>
        <w:tabs>
          <w:tab w:val="left" w:pos="720"/>
        </w:tabs>
        <w:ind w:right="20"/>
        <w:rPr>
          <w:rFonts w:eastAsia="Symbol" w:cs="Calibri"/>
        </w:rPr>
      </w:pPr>
      <w:r w:rsidRPr="009402E7">
        <w:rPr>
          <w:rFonts w:eastAsia="Arial" w:cs="Calibri"/>
        </w:rPr>
        <w:t>organizacji imprez i wydarzeń (od kameralnych koncertów, po plenerowe widowiska) dla mieszkańców miasta i przebywających w nim turystów,</w:t>
      </w:r>
    </w:p>
    <w:p w:rsidR="00B91A9E" w:rsidRPr="009402E7" w:rsidRDefault="00B91A9E" w:rsidP="00B91A9E">
      <w:pPr>
        <w:numPr>
          <w:ilvl w:val="0"/>
          <w:numId w:val="1"/>
        </w:numPr>
        <w:tabs>
          <w:tab w:val="left" w:pos="720"/>
        </w:tabs>
        <w:rPr>
          <w:rFonts w:eastAsia="Symbol" w:cs="Calibri"/>
        </w:rPr>
      </w:pPr>
      <w:r w:rsidRPr="009402E7">
        <w:rPr>
          <w:rFonts w:eastAsia="Arial" w:cs="Calibri"/>
        </w:rPr>
        <w:t>oraz dokumentowania życia kulturalnego i społecznego mieszkańców Jeleniej Góry.</w:t>
      </w:r>
    </w:p>
    <w:p w:rsidR="00B91A9E" w:rsidRPr="009402E7" w:rsidRDefault="00B91A9E" w:rsidP="00B91A9E">
      <w:pPr>
        <w:rPr>
          <w:rFonts w:eastAsia="Times New Roman" w:cs="Calibri"/>
        </w:rPr>
      </w:pPr>
    </w:p>
    <w:p w:rsidR="00B91A9E" w:rsidRPr="009402E7" w:rsidRDefault="00B91A9E" w:rsidP="00B91A9E">
      <w:pPr>
        <w:rPr>
          <w:rFonts w:eastAsia="Times New Roman" w:cs="Calibri"/>
        </w:rPr>
      </w:pPr>
      <w:r w:rsidRPr="009402E7">
        <w:rPr>
          <w:rFonts w:eastAsia="Arial" w:cs="Calibri"/>
          <w:b/>
        </w:rPr>
        <w:t>Czas przechowywania danych</w:t>
      </w:r>
    </w:p>
    <w:p w:rsidR="00B91A9E" w:rsidRPr="009402E7" w:rsidRDefault="00B91A9E" w:rsidP="001F1EFD">
      <w:pPr>
        <w:ind w:right="20"/>
        <w:jc w:val="both"/>
        <w:rPr>
          <w:rFonts w:eastAsia="Times New Roman" w:cs="Calibri"/>
        </w:rPr>
      </w:pPr>
      <w:r w:rsidRPr="009402E7">
        <w:rPr>
          <w:rFonts w:eastAsia="Arial" w:cs="Calibri"/>
        </w:rPr>
        <w:t>Dane osobowe będziemy przechowywać do momentu zakończenia zorganizowanych przez nas zajęć lub do</w:t>
      </w:r>
      <w:r>
        <w:rPr>
          <w:rFonts w:eastAsia="Arial" w:cs="Calibri"/>
        </w:rPr>
        <w:t> </w:t>
      </w:r>
      <w:r w:rsidRPr="009402E7">
        <w:rPr>
          <w:rFonts w:eastAsia="Arial" w:cs="Calibri"/>
        </w:rPr>
        <w:t>wygaśnięcia obowiązków przechowywania zgromadzonych danych wynikających z przepisów prawa.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  <w:r w:rsidRPr="009402E7">
        <w:rPr>
          <w:rFonts w:eastAsia="Arial" w:cs="Calibri"/>
        </w:rPr>
        <w:t>Dokumentacja fotograficzna i filmowa przechowywana jest zgodnie z zasadami określonymi w przepisach prawa dotyczących archiwów.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</w:p>
    <w:p w:rsidR="001F1EFD" w:rsidRDefault="001F1EFD" w:rsidP="001F1EFD">
      <w:pPr>
        <w:keepLines/>
        <w:ind w:right="23"/>
        <w:jc w:val="both"/>
        <w:rPr>
          <w:rFonts w:eastAsia="Arial" w:cs="Calibri"/>
          <w:b/>
        </w:rPr>
      </w:pPr>
    </w:p>
    <w:p w:rsidR="00B91A9E" w:rsidRPr="00461906" w:rsidRDefault="00B91A9E" w:rsidP="001F1EFD">
      <w:pPr>
        <w:keepLines/>
        <w:ind w:right="23"/>
        <w:jc w:val="both"/>
        <w:rPr>
          <w:rFonts w:eastAsia="Arial" w:cs="Calibri"/>
          <w:b/>
        </w:rPr>
      </w:pPr>
      <w:r w:rsidRPr="00461906">
        <w:rPr>
          <w:rFonts w:eastAsia="Arial" w:cs="Calibri"/>
          <w:b/>
        </w:rPr>
        <w:lastRenderedPageBreak/>
        <w:t>Inni odbiorcy danych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  <w:r w:rsidRPr="00461906">
        <w:rPr>
          <w:rFonts w:eastAsia="Arial" w:cs="Calibri"/>
        </w:rPr>
        <w:t>Powierzone nam przez Państwa dane mogą zostać udostępnione podmiotom, które na mocy obowiązującego prawa mają możliwość otrzymywać takie dane.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  <w:r w:rsidRPr="00461906">
        <w:rPr>
          <w:rFonts w:eastAsia="Arial" w:cs="Calibri"/>
        </w:rPr>
        <w:t>Państwa wizerunek (fotografie, filmy) zarejestrowane podczas organizowanych przez nas wydarzeń mogą zostać udostępnione na portalach i w mediach społecznościowych. Mogą zostać również włączone do zasobów archiwalnych JCK. Co ważne, jeśli nie wyrazicie Państwo zgody na ich udostępnienie, prosimy o</w:t>
      </w:r>
      <w:r>
        <w:rPr>
          <w:rFonts w:eastAsia="Arial" w:cs="Calibri"/>
        </w:rPr>
        <w:t> </w:t>
      </w:r>
      <w:r w:rsidRPr="00461906">
        <w:rPr>
          <w:rFonts w:eastAsia="Arial" w:cs="Calibri"/>
        </w:rPr>
        <w:t>poinformowanie nas o tym. Podczas każdego z wydarzeń dyżurować będzie osoba, która przyjmie Państwa zgłoszenie; informację o tej osobie znajdziecie Państwo w Regulaminie imprezy umieszczonym na miejscu wydarzenia.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</w:p>
    <w:p w:rsidR="00B91A9E" w:rsidRPr="00461906" w:rsidRDefault="00B91A9E" w:rsidP="00B91A9E">
      <w:pPr>
        <w:ind w:right="20"/>
        <w:jc w:val="both"/>
        <w:rPr>
          <w:rFonts w:eastAsia="Arial" w:cs="Calibri"/>
          <w:b/>
        </w:rPr>
      </w:pPr>
      <w:r w:rsidRPr="00461906">
        <w:rPr>
          <w:rFonts w:eastAsia="Arial" w:cs="Calibri"/>
          <w:b/>
        </w:rPr>
        <w:t>Przekazywanie danych do państw trzecich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  <w:r w:rsidRPr="00461906">
        <w:rPr>
          <w:rFonts w:eastAsia="Arial" w:cs="Calibri"/>
        </w:rPr>
        <w:t>Państwa dane nie będą przekazywane do państw trzecich.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</w:p>
    <w:p w:rsidR="00B91A9E" w:rsidRPr="00461906" w:rsidRDefault="00B91A9E" w:rsidP="00B91A9E">
      <w:pPr>
        <w:ind w:right="20"/>
        <w:jc w:val="both"/>
        <w:rPr>
          <w:rFonts w:eastAsia="Arial" w:cs="Calibri"/>
          <w:b/>
        </w:rPr>
      </w:pPr>
      <w:r w:rsidRPr="00461906">
        <w:rPr>
          <w:rFonts w:eastAsia="Arial" w:cs="Calibri"/>
          <w:b/>
        </w:rPr>
        <w:t>Profilowanie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  <w:r w:rsidRPr="00461906">
        <w:rPr>
          <w:rFonts w:eastAsia="Arial" w:cs="Calibri"/>
        </w:rPr>
        <w:t>Państwa dane nie będą również podlegały profilowaniu (zautomatyzowanemu podejmowaniu decyzji).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  <w:r w:rsidRPr="00461906">
        <w:rPr>
          <w:rFonts w:eastAsia="Arial" w:cs="Calibri"/>
          <w:b/>
        </w:rPr>
        <w:t>Prawa osób powierzających nam dane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  <w:r w:rsidRPr="00461906">
        <w:rPr>
          <w:rFonts w:eastAsia="Arial" w:cs="Calibri"/>
        </w:rPr>
        <w:t>Przysługuje Państwu prawo dostępu do swoich danych osobowych oraz prawo żądania ich sprostowania, usunięcia oraz ograniczenia przetwarzania.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  <w:r w:rsidRPr="00461906">
        <w:rPr>
          <w:rFonts w:eastAsia="Arial" w:cs="Calibri"/>
        </w:rPr>
        <w:t>Przetwarzamy dane na podstawie wyrażonej przez Państwa zgody na ich przetwarzanie. W każdej chwili macie Państwo prawo cofnąć swoją decyzję. Wycofanie zgody na przetwarzanie danych obowiązuje od chwili zgłoszenia i nie ma wpływu na wcześniejsze działania oraz na obowiązki sprawozdawcze wobec instytucji sprawujących kontrolę i nadzór nad JCK.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  <w:r w:rsidRPr="00461906">
        <w:rPr>
          <w:rFonts w:eastAsia="Arial" w:cs="Calibri"/>
        </w:rPr>
        <w:t>Organizując spektakle i koncerty (zarówno kameralne, jak i plenerowe) posługujemy się prawem do</w:t>
      </w:r>
      <w:r w:rsidR="001F1EFD">
        <w:rPr>
          <w:rFonts w:eastAsia="Arial" w:cs="Calibri"/>
        </w:rPr>
        <w:t> </w:t>
      </w:r>
      <w:r w:rsidRPr="00461906">
        <w:rPr>
          <w:rFonts w:eastAsia="Arial" w:cs="Calibri"/>
        </w:rPr>
        <w:t>domniemania zgody na przetwarzanie danych (w szczególności Państwa wizerunku). Oznacza to, że kupując bilet na organizowane przez nas wydarzenia czy też biorąc udział w wydarzeniach niebiletowanych akceptujecie Państwo obowiązujące w JCK zasady przetwarzania danych.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  <w:r w:rsidRPr="00461906">
        <w:rPr>
          <w:rFonts w:eastAsia="Arial" w:cs="Calibri"/>
        </w:rPr>
        <w:t>Przysługuje Państwu również prawo do przeniesienia powierzonych nam danych osobowych. Dane zostaną przygotowane i przekazane w ogólnie dostępnym formacie pliku lub w postaci wydruku.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  <w:r w:rsidRPr="00461906">
        <w:rPr>
          <w:rFonts w:eastAsia="Arial" w:cs="Calibri"/>
        </w:rPr>
        <w:t>Jako administrator danych dokładamy starań, by zagwarantować bezpieczeństwo powierzonych nam danych osobowych. W przypadku, gdy dopatrzą się Państwo naruszenia przepisów dotyczących ochrony danych osobowych mają Państwo prawo wnieść skargę do organu nadzorczego, którym jest: Prezes Urzędu Ochrony Danych Osobowych (adres: Urząd Ochrony Danych Osobowych, ul. Stawki 2, 00-193 Warszawa).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  <w:r w:rsidRPr="00461906">
        <w:rPr>
          <w:rFonts w:eastAsia="Arial" w:cs="Calibri"/>
          <w:b/>
        </w:rPr>
        <w:t>Kontakt</w:t>
      </w:r>
    </w:p>
    <w:p w:rsidR="00B91A9E" w:rsidRPr="00461906" w:rsidRDefault="00B91A9E" w:rsidP="00B91A9E">
      <w:pPr>
        <w:ind w:right="20"/>
        <w:jc w:val="both"/>
        <w:rPr>
          <w:rFonts w:eastAsia="Arial" w:cs="Calibri"/>
        </w:rPr>
      </w:pPr>
      <w:r w:rsidRPr="00461906">
        <w:rPr>
          <w:rFonts w:eastAsia="Arial" w:cs="Calibri"/>
        </w:rPr>
        <w:t xml:space="preserve">Jeśli potrzebujecie Państwo dodatkowych wyjaśnień lub macie pytania dotyczące zasad przetwarzania danych w JCK prosimy o kontakt mailowy: </w:t>
      </w:r>
      <w:r w:rsidRPr="00461906">
        <w:rPr>
          <w:rFonts w:eastAsia="Arial" w:cs="Calibri"/>
          <w:b/>
        </w:rPr>
        <w:t>iod.jck@gmail.com</w:t>
      </w:r>
    </w:p>
    <w:p w:rsidR="00B91A9E" w:rsidRPr="006C4714" w:rsidRDefault="00B91A9E" w:rsidP="00B91A9E">
      <w:pPr>
        <w:spacing w:line="269" w:lineRule="exact"/>
        <w:rPr>
          <w:rFonts w:eastAsia="Times New Roman" w:cs="Calibri"/>
          <w:sz w:val="22"/>
          <w:szCs w:val="22"/>
        </w:rPr>
      </w:pPr>
    </w:p>
    <w:p w:rsidR="00077C0E" w:rsidRDefault="00077C0E"/>
    <w:sectPr w:rsidR="00077C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20" w:rsidRDefault="00F62320" w:rsidP="001F1EFD">
      <w:r>
        <w:separator/>
      </w:r>
    </w:p>
  </w:endnote>
  <w:endnote w:type="continuationSeparator" w:id="0">
    <w:p w:rsidR="00F62320" w:rsidRDefault="00F62320" w:rsidP="001F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74002"/>
      <w:docPartObj>
        <w:docPartGallery w:val="Page Numbers (Bottom of Page)"/>
        <w:docPartUnique/>
      </w:docPartObj>
    </w:sdtPr>
    <w:sdtEndPr/>
    <w:sdtContent>
      <w:p w:rsidR="001F1EFD" w:rsidRDefault="001F1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BE">
          <w:rPr>
            <w:noProof/>
          </w:rPr>
          <w:t>1</w:t>
        </w:r>
        <w:r>
          <w:fldChar w:fldCharType="end"/>
        </w:r>
      </w:p>
    </w:sdtContent>
  </w:sdt>
  <w:p w:rsidR="001F1EFD" w:rsidRDefault="001F1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20" w:rsidRDefault="00F62320" w:rsidP="001F1EFD">
      <w:r>
        <w:separator/>
      </w:r>
    </w:p>
  </w:footnote>
  <w:footnote w:type="continuationSeparator" w:id="0">
    <w:p w:rsidR="00F62320" w:rsidRDefault="00F62320" w:rsidP="001F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F3D"/>
    <w:multiLevelType w:val="hybridMultilevel"/>
    <w:tmpl w:val="6232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65965"/>
    <w:multiLevelType w:val="hybridMultilevel"/>
    <w:tmpl w:val="5F0CBF10"/>
    <w:lvl w:ilvl="0" w:tplc="83062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0E"/>
    <w:rsid w:val="00077C0E"/>
    <w:rsid w:val="001F1EFD"/>
    <w:rsid w:val="00AE66BE"/>
    <w:rsid w:val="00B0040E"/>
    <w:rsid w:val="00B91A9E"/>
    <w:rsid w:val="00F25346"/>
    <w:rsid w:val="00F6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9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91A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A9E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E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EFD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9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91A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A9E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E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EF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jc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666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2021-10-05T10:06:00Z</dcterms:created>
  <dcterms:modified xsi:type="dcterms:W3CDTF">2022-04-22T07:38:00Z</dcterms:modified>
</cp:coreProperties>
</file>